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20" w:rsidRPr="00C73721" w:rsidRDefault="00C73721" w:rsidP="00C7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721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ОБЩЕОБРАЗОВАТЕЛЬНОЕ БЮДЖЕТНОЕ УЧРЕЖДЕНИЕ СРЕДНЯЯ ОБЩЕОБРАЗОВАТЕЛЬНАЯ ШКОЛА № 31</w:t>
      </w:r>
    </w:p>
    <w:p w:rsidR="00187020" w:rsidRPr="00BB5730" w:rsidRDefault="00187020" w:rsidP="00C737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187020" w:rsidRPr="002E1FC6" w:rsidTr="00235044">
        <w:tc>
          <w:tcPr>
            <w:tcW w:w="5920" w:type="dxa"/>
          </w:tcPr>
          <w:p w:rsidR="00187020" w:rsidRPr="002E1FC6" w:rsidRDefault="00187020" w:rsidP="00C73721"/>
        </w:tc>
        <w:tc>
          <w:tcPr>
            <w:tcW w:w="3969" w:type="dxa"/>
          </w:tcPr>
          <w:p w:rsidR="00187020" w:rsidRPr="002E1FC6" w:rsidRDefault="00187020" w:rsidP="00C73721">
            <w:r w:rsidRPr="002E1FC6">
              <w:t>УТВЕРЖДЕНО</w:t>
            </w:r>
          </w:p>
          <w:p w:rsidR="00187020" w:rsidRDefault="00187020" w:rsidP="00C73721">
            <w:r w:rsidRPr="002E1FC6">
              <w:t>приказом директора</w:t>
            </w:r>
            <w:r>
              <w:t xml:space="preserve"> </w:t>
            </w:r>
            <w:r w:rsidR="00C73721">
              <w:t>МОБУ СОШ № 31</w:t>
            </w:r>
          </w:p>
          <w:p w:rsidR="00C73721" w:rsidRPr="002F4D5B" w:rsidRDefault="002F4D5B" w:rsidP="00C73721">
            <w:pPr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>20.07.</w:t>
            </w:r>
            <w:r>
              <w:t xml:space="preserve"> </w:t>
            </w:r>
            <w:r w:rsidRPr="002F4D5B">
              <w:rPr>
                <w:u w:val="single"/>
              </w:rPr>
              <w:t>201</w:t>
            </w:r>
            <w:r>
              <w:rPr>
                <w:u w:val="single"/>
              </w:rPr>
              <w:t>5</w:t>
            </w:r>
            <w:r>
              <w:t xml:space="preserve">  № </w:t>
            </w:r>
            <w:r>
              <w:rPr>
                <w:u w:val="single"/>
              </w:rPr>
              <w:t>333</w:t>
            </w:r>
            <w:bookmarkStart w:id="0" w:name="_GoBack"/>
            <w:bookmarkEnd w:id="0"/>
          </w:p>
        </w:tc>
      </w:tr>
    </w:tbl>
    <w:p w:rsidR="00187020" w:rsidRDefault="00187020" w:rsidP="001870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020" w:rsidRDefault="00187020" w:rsidP="001870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020" w:rsidRDefault="00187020" w:rsidP="001870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020" w:rsidRPr="00FA035C" w:rsidRDefault="002445D8" w:rsidP="00187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187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ОФОРМЛЕНИЯ, ПРИОСТАНОВЛЕНИЯ И ПРЕКР</w:t>
      </w:r>
      <w:r w:rsidR="00C73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АЩЕНИЯ ОТНОШЕНИЙ МЕЖДУ ШКОЛОЙ</w:t>
      </w:r>
      <w:r w:rsidR="00187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</w:t>
      </w:r>
      <w:r w:rsidR="00D92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(ИЛИ)</w:t>
      </w:r>
      <w:r w:rsidR="00187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РОДИТЕЛЯМИ</w:t>
      </w:r>
      <w:r w:rsidR="00D92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(ЗАКОННЫМИ ПРЕДСТАВИТЕЛЯМИ) НЕСОВЕРШЕННОЛЕТНИХ</w:t>
      </w:r>
      <w:r w:rsidR="00187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ОБУЧАЮЩИХСЯ</w:t>
      </w:r>
      <w:r w:rsidR="00D92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СОВЕРШЕННОЛЕТНИМИ ОБУЧАЮЩИМИСЯ</w:t>
      </w:r>
    </w:p>
    <w:p w:rsidR="00187020" w:rsidRDefault="00187020" w:rsidP="0018702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7020" w:rsidRPr="008A3638" w:rsidRDefault="00187020" w:rsidP="0018702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87020" w:rsidRPr="00600286" w:rsidRDefault="00187020" w:rsidP="0018702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28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>1.</w:t>
      </w:r>
      <w:r w:rsidR="00D92C32">
        <w:rPr>
          <w:rFonts w:ascii="Times New Roman" w:hAnsi="Times New Roman" w:cs="Times New Roman"/>
          <w:sz w:val="24"/>
          <w:szCs w:val="24"/>
        </w:rPr>
        <w:t>1.</w:t>
      </w:r>
      <w:r w:rsidRPr="008A3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Настоящий Порядок оформления возникновения, приостановления и прекращ</w:t>
      </w:r>
      <w:r w:rsidR="002445D8">
        <w:rPr>
          <w:rFonts w:ascii="Times New Roman" w:hAnsi="Times New Roman" w:cs="Times New Roman"/>
          <w:sz w:val="24"/>
          <w:szCs w:val="24"/>
        </w:rPr>
        <w:t>ения отношений между школой</w:t>
      </w:r>
      <w:r w:rsidRPr="008A363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271C3">
        <w:rPr>
          <w:rFonts w:ascii="Times New Roman" w:hAnsi="Times New Roman" w:cs="Times New Roman"/>
          <w:sz w:val="24"/>
          <w:szCs w:val="24"/>
        </w:rPr>
        <w:t>Учреждение</w:t>
      </w:r>
      <w:r w:rsidRPr="008A3638">
        <w:rPr>
          <w:rFonts w:ascii="Times New Roman" w:hAnsi="Times New Roman" w:cs="Times New Roman"/>
          <w:sz w:val="24"/>
          <w:szCs w:val="24"/>
        </w:rPr>
        <w:t xml:space="preserve">) и (или) родителями (законными представителями) несовершеннолетних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щихся, совершеннолетними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>щимися (далее – Порядок) разработан в соответствии с Федеральным законом Российской Федерации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от 29.12.2012 №273-ФЗ «Об образовании в Российской Федерации», локальными нормативными актами Учреждения и регламентирует оформление возникновения, приостановления и прекращения отношений между Учреждением и (или) родителями (законными представителями) несовершеннолетних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щихся, совершеннолетними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щимися.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8A3638" w:rsidRDefault="00187020" w:rsidP="0018702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86">
        <w:rPr>
          <w:rFonts w:ascii="Times New Roman" w:hAnsi="Times New Roman" w:cs="Times New Roman"/>
          <w:b/>
          <w:sz w:val="24"/>
          <w:szCs w:val="24"/>
        </w:rPr>
        <w:t>2. Порядок оформления возникновения образовательных отношений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2.1. Образовательные отношения возникают при приеме лица в Учреждение на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общего, среднего общего образования (далее – основные общеобразовательные программы) или для прохождения промежуточной аттестации и (или) государственной итоговой аттестации.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2.2. Основанием возникновения образовательных отношений является приказ руководителя Учреждения о приеме лица в Учреждение на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или для прохождения промежуточной аттестации и (или) государственной итоговой аттестации.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2.3. При приеме на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каждого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щегося, принятого в 1 и 10 классы, заводится личное дело (карта), в котором хранятся все представленные при приеме документы. При приеме на обучение в 1 класс в течение учебного года, во-2-11 классы в личном деле (карте)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производится запись о приеме.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2.4. В алфавитную книгу записи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, классный журнал вносятся соответствующие записи.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lastRenderedPageBreak/>
        <w:t xml:space="preserve">2.5. Организация приема, сроки издания руководителем Учреждения приказа о приеме на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регламентируются Правилами приема граждан.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 xml:space="preserve">При приеме лиц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A3638">
        <w:rPr>
          <w:rFonts w:ascii="Times New Roman" w:hAnsi="Times New Roman" w:cs="Times New Roman"/>
          <w:sz w:val="24"/>
          <w:szCs w:val="24"/>
        </w:rPr>
        <w:t>чреждение в качестве экстерна для прохождения промежуточной аттестации и (или) государственной итоговой аттестации соответствующие записи вносятся в алфавитную книгу записи экстернов, личное дело (карту) экстерна, в котором хранятся заявление о прохождении промежуточной аттестации, справка о прохождении промежуточной аттест</w:t>
      </w:r>
      <w:r>
        <w:rPr>
          <w:rFonts w:ascii="Times New Roman" w:hAnsi="Times New Roman" w:cs="Times New Roman"/>
          <w:sz w:val="24"/>
          <w:szCs w:val="24"/>
        </w:rPr>
        <w:t>ации по установленной Учреждени</w:t>
      </w:r>
      <w:r w:rsidRPr="008A3638">
        <w:rPr>
          <w:rFonts w:ascii="Times New Roman" w:hAnsi="Times New Roman" w:cs="Times New Roman"/>
          <w:sz w:val="24"/>
          <w:szCs w:val="24"/>
        </w:rPr>
        <w:t>ем форме, другие документы, подтверждающие освоение общеобразовательных программ (документы за период, предшествующий обучению в форме самообразования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, семейного образования, в образовательных учреждениях иностранных государств).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2.7. Сроки подачи заявления о прохождении промежуточной аттестации в качестве экстерна устанавливаются локальными нормативными актами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2.8. Права и обязанности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2.9. В случае приема на обучение за счет средств физического лица между Учреждением, лицом, зачисляемым на обучение, и физическим лицом заключается договор об оказании платных образовательных услуг.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2.10. Организация предоставления платных образовательных услуг регламентируется локальным актом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600286" w:rsidRDefault="00187020" w:rsidP="0018702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286">
        <w:rPr>
          <w:rFonts w:ascii="Times New Roman" w:hAnsi="Times New Roman" w:cs="Times New Roman"/>
          <w:b/>
          <w:sz w:val="24"/>
          <w:szCs w:val="24"/>
        </w:rPr>
        <w:t>3. Порядок оформления приостанов</w:t>
      </w:r>
      <w:r w:rsidR="00770C87">
        <w:rPr>
          <w:rFonts w:ascii="Times New Roman" w:hAnsi="Times New Roman" w:cs="Times New Roman"/>
          <w:b/>
          <w:sz w:val="24"/>
          <w:szCs w:val="24"/>
        </w:rPr>
        <w:t>ления образовательных отношений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3.1.Образовательные отношения приостанавливаются в случае изменения условий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образования по основной или дополнительной общеобразовательной программе.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3.2. Основанием для приостановления образовательных отношений является приказ, изданный руководителем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8A3638" w:rsidRDefault="00187020" w:rsidP="0018702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86">
        <w:rPr>
          <w:rFonts w:ascii="Times New Roman" w:hAnsi="Times New Roman" w:cs="Times New Roman"/>
          <w:b/>
          <w:sz w:val="24"/>
          <w:szCs w:val="24"/>
        </w:rPr>
        <w:t>4. Порядок оформления прекращения образовательных отношений.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 xml:space="preserve">Образовательные отношения прекращаются в связи с отчислением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из Учреждения. </w:t>
      </w:r>
      <w:proofErr w:type="gramEnd"/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4.2. Основанием для прекращения образовательных отношений является приказ, изданный руководителем Учреждения об отчислении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из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 xml:space="preserve">В алфавитную книгу записи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щихся, личное дело (карту)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щегося, классный журнал, алфавитную книгу записи экстернов, личное дело (карту) экстерна вносятся соответствующие записи. </w:t>
      </w:r>
      <w:proofErr w:type="gramEnd"/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4.4. Порядок и основания отчисления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из Учреждения, сроки издания руководителем Учреждения приказа об отчислении, регламентируются Порядком и основаниями отчисления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из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lastRenderedPageBreak/>
        <w:t xml:space="preserve">4.5. Досрочное прекращение образовательных отношений по инициативе родителей (законных представителей) несовершеннолетнего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или совершеннолетнего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не влечет за собой возникновение каких-либо дополнительных, в том числе материальных, обязательств указанного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ющегося перед Учре</w:t>
      </w:r>
      <w:r w:rsidRPr="008A3638">
        <w:rPr>
          <w:rFonts w:ascii="Times New Roman" w:hAnsi="Times New Roman" w:cs="Times New Roman"/>
          <w:sz w:val="24"/>
          <w:szCs w:val="24"/>
        </w:rPr>
        <w:t xml:space="preserve">ждением.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4.6. Если с родителями (законными представителями) несовершеннолетнего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или совершеннолетним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щимся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руководителя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об отчислении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из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 xml:space="preserve">4.7. Права и обязанности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 </w:t>
      </w:r>
    </w:p>
    <w:p w:rsidR="00187020" w:rsidRPr="008A3638" w:rsidRDefault="00187020" w:rsidP="0018702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38">
        <w:rPr>
          <w:rFonts w:ascii="Times New Roman" w:hAnsi="Times New Roman" w:cs="Times New Roman"/>
          <w:sz w:val="24"/>
          <w:szCs w:val="24"/>
        </w:rPr>
        <w:t>4.8. При досрочном прекращ</w:t>
      </w:r>
      <w:r>
        <w:rPr>
          <w:rFonts w:ascii="Times New Roman" w:hAnsi="Times New Roman" w:cs="Times New Roman"/>
          <w:sz w:val="24"/>
          <w:szCs w:val="24"/>
        </w:rPr>
        <w:t>ении образовательных отношений У</w:t>
      </w:r>
      <w:r w:rsidRPr="008A3638">
        <w:rPr>
          <w:rFonts w:ascii="Times New Roman" w:hAnsi="Times New Roman" w:cs="Times New Roman"/>
          <w:sz w:val="24"/>
          <w:szCs w:val="24"/>
        </w:rPr>
        <w:t xml:space="preserve">чреждение в трехдневный срок после издания </w:t>
      </w:r>
      <w:proofErr w:type="gramStart"/>
      <w:r w:rsidRPr="008A3638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8A3638">
        <w:rPr>
          <w:rFonts w:ascii="Times New Roman" w:hAnsi="Times New Roman" w:cs="Times New Roman"/>
          <w:sz w:val="24"/>
          <w:szCs w:val="24"/>
        </w:rPr>
        <w:t xml:space="preserve"> об отчислении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A36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3638">
        <w:rPr>
          <w:rFonts w:ascii="Times New Roman" w:hAnsi="Times New Roman" w:cs="Times New Roman"/>
          <w:sz w:val="24"/>
          <w:szCs w:val="24"/>
        </w:rPr>
        <w:t xml:space="preserve">щегося выдает ему справку об обучении или о периоде обучения по образцу, установленному Учреждением. </w:t>
      </w:r>
    </w:p>
    <w:p w:rsidR="00206E3C" w:rsidRPr="00187020" w:rsidRDefault="00206E3C" w:rsidP="00187020">
      <w:pPr>
        <w:spacing w:after="0" w:line="240" w:lineRule="auto"/>
        <w:jc w:val="both"/>
        <w:rPr>
          <w:sz w:val="28"/>
          <w:szCs w:val="28"/>
        </w:rPr>
      </w:pPr>
    </w:p>
    <w:sectPr w:rsidR="00206E3C" w:rsidRPr="00187020" w:rsidSect="008A36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E6"/>
    <w:rsid w:val="00187020"/>
    <w:rsid w:val="001A60E6"/>
    <w:rsid w:val="00206E3C"/>
    <w:rsid w:val="002445D8"/>
    <w:rsid w:val="002F4D5B"/>
    <w:rsid w:val="00770C87"/>
    <w:rsid w:val="009271C3"/>
    <w:rsid w:val="00B62E83"/>
    <w:rsid w:val="00C73721"/>
    <w:rsid w:val="00D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2015-08-17T09:47:00Z</dcterms:created>
  <dcterms:modified xsi:type="dcterms:W3CDTF">2015-08-18T13:09:00Z</dcterms:modified>
</cp:coreProperties>
</file>